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F881" w14:textId="77777777" w:rsidR="008115B4" w:rsidRDefault="00000000">
      <w:pPr>
        <w:spacing w:line="360" w:lineRule="auto"/>
        <w:ind w:firstLineChars="200" w:firstLine="480"/>
        <w:jc w:val="left"/>
        <w:rPr>
          <w:rFonts w:ascii="ˎ̥" w:hAnsi="ˎ̥"/>
          <w:color w:val="000000"/>
          <w:sz w:val="24"/>
        </w:rPr>
      </w:pPr>
      <w:r>
        <w:rPr>
          <w:rFonts w:ascii="ˎ̥" w:hAnsi="ˎ̥" w:hint="eastAsia"/>
          <w:color w:val="000000"/>
          <w:sz w:val="24"/>
        </w:rPr>
        <w:t>为了帮助广大考生复习备考，也应广大考生的要求，现提供我校复试专业课的考试大纲供考生下载。考生在复习备考时，应全面复习，我校复试专业课的考试大纲仅供参考。</w:t>
      </w:r>
    </w:p>
    <w:p w14:paraId="27234D1C" w14:textId="77777777" w:rsidR="008115B4" w:rsidRDefault="00000000">
      <w:pPr>
        <w:spacing w:line="360" w:lineRule="auto"/>
        <w:jc w:val="center"/>
        <w:rPr>
          <w:rFonts w:ascii="黑体" w:eastAsia="黑体"/>
          <w:b/>
          <w:bCs/>
          <w:sz w:val="30"/>
          <w:szCs w:val="30"/>
        </w:rPr>
      </w:pPr>
      <w:r>
        <w:rPr>
          <w:rFonts w:ascii="黑体" w:eastAsia="黑体" w:hint="eastAsia"/>
          <w:b/>
          <w:bCs/>
          <w:sz w:val="30"/>
          <w:szCs w:val="30"/>
        </w:rPr>
        <w:t>上海电机学院</w:t>
      </w:r>
    </w:p>
    <w:p w14:paraId="1051F9ED" w14:textId="77777777" w:rsidR="008115B4" w:rsidRDefault="00000000">
      <w:pPr>
        <w:spacing w:line="360" w:lineRule="auto"/>
        <w:jc w:val="center"/>
        <w:rPr>
          <w:rFonts w:ascii="黑体" w:eastAsia="黑体"/>
          <w:b/>
          <w:bCs/>
          <w:sz w:val="30"/>
          <w:szCs w:val="30"/>
        </w:rPr>
      </w:pPr>
      <w:r>
        <w:rPr>
          <w:rFonts w:ascii="黑体" w:eastAsia="黑体" w:hint="eastAsia"/>
          <w:b/>
          <w:bCs/>
          <w:sz w:val="30"/>
          <w:szCs w:val="30"/>
        </w:rPr>
        <w:t>20</w:t>
      </w:r>
      <w:r>
        <w:rPr>
          <w:rFonts w:ascii="黑体" w:eastAsia="黑体"/>
          <w:b/>
          <w:bCs/>
          <w:sz w:val="30"/>
          <w:szCs w:val="30"/>
        </w:rPr>
        <w:t>2</w:t>
      </w:r>
      <w:r>
        <w:rPr>
          <w:rFonts w:ascii="黑体" w:eastAsia="黑体" w:hint="eastAsia"/>
          <w:b/>
          <w:bCs/>
          <w:sz w:val="30"/>
          <w:szCs w:val="30"/>
        </w:rPr>
        <w:t>5年硕士研究生入学初试</w:t>
      </w:r>
      <w:r>
        <w:rPr>
          <w:rFonts w:ascii="黑体" w:eastAsia="黑体"/>
          <w:b/>
          <w:bCs/>
          <w:sz w:val="30"/>
          <w:szCs w:val="30"/>
        </w:rPr>
        <w:t>《工程热力学》</w:t>
      </w:r>
      <w:r>
        <w:rPr>
          <w:rFonts w:ascii="黑体" w:eastAsia="黑体" w:hint="eastAsia"/>
          <w:b/>
          <w:bCs/>
          <w:sz w:val="30"/>
          <w:szCs w:val="30"/>
        </w:rPr>
        <w:t>课程考试大纲</w:t>
      </w:r>
    </w:p>
    <w:p w14:paraId="33EDA8E7" w14:textId="77777777" w:rsidR="008115B4" w:rsidRDefault="008115B4">
      <w:pPr>
        <w:spacing w:line="360" w:lineRule="auto"/>
        <w:jc w:val="center"/>
        <w:rPr>
          <w:rFonts w:ascii="黑体" w:eastAsia="黑体"/>
          <w:b/>
          <w:bCs/>
          <w:sz w:val="28"/>
        </w:rPr>
      </w:pPr>
    </w:p>
    <w:p w14:paraId="3F757B69" w14:textId="77777777" w:rsidR="008115B4" w:rsidRDefault="00000000">
      <w:pPr>
        <w:spacing w:line="360" w:lineRule="auto"/>
        <w:rPr>
          <w:rFonts w:asciiTheme="minorEastAsia" w:eastAsiaTheme="minorEastAsia" w:hAnsiTheme="minorEastAsia"/>
          <w:b/>
          <w:bCs/>
          <w:sz w:val="28"/>
          <w:szCs w:val="28"/>
        </w:rPr>
      </w:pPr>
      <w:r>
        <w:rPr>
          <w:rFonts w:asciiTheme="minorEastAsia" w:eastAsiaTheme="minorEastAsia" w:hAnsiTheme="minorEastAsia" w:cs="宋体" w:hint="eastAsia"/>
          <w:b/>
          <w:bCs/>
          <w:kern w:val="0"/>
          <w:sz w:val="28"/>
          <w:szCs w:val="28"/>
        </w:rPr>
        <w:t>参考书目</w:t>
      </w:r>
      <w:r>
        <w:rPr>
          <w:rFonts w:asciiTheme="minorEastAsia" w:eastAsiaTheme="minorEastAsia" w:hAnsiTheme="minorEastAsia" w:hint="eastAsia"/>
          <w:b/>
          <w:bCs/>
          <w:sz w:val="28"/>
          <w:szCs w:val="28"/>
        </w:rPr>
        <w:t>：</w:t>
      </w:r>
    </w:p>
    <w:p w14:paraId="190C4EA7" w14:textId="77777777" w:rsidR="008115B4" w:rsidRDefault="00000000">
      <w:pPr>
        <w:pStyle w:val="a7"/>
        <w:widowControl/>
        <w:spacing w:before="0" w:beforeAutospacing="0" w:after="0" w:afterAutospacing="0" w:line="360" w:lineRule="auto"/>
        <w:ind w:firstLineChars="200" w:firstLine="480"/>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《工程热力学》（第五版），高等教育出版社，2016年，沈维道</w:t>
      </w:r>
    </w:p>
    <w:p w14:paraId="0832188A" w14:textId="77777777" w:rsidR="008115B4"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b/>
          <w:bCs/>
          <w:kern w:val="0"/>
          <w:sz w:val="28"/>
          <w:szCs w:val="28"/>
        </w:rPr>
        <w:t>一</w:t>
      </w:r>
      <w:r>
        <w:rPr>
          <w:rFonts w:asciiTheme="minorEastAsia" w:eastAsiaTheme="minorEastAsia" w:hAnsiTheme="minorEastAsia" w:cs="宋体" w:hint="eastAsia"/>
          <w:b/>
          <w:bCs/>
          <w:kern w:val="0"/>
          <w:sz w:val="28"/>
          <w:szCs w:val="28"/>
        </w:rPr>
        <w:t>、考试目的</w:t>
      </w:r>
    </w:p>
    <w:p w14:paraId="04E41EA2" w14:textId="77777777" w:rsidR="008115B4" w:rsidRDefault="00000000">
      <w:pPr>
        <w:pStyle w:val="a7"/>
        <w:widowControl/>
        <w:spacing w:before="0" w:beforeAutospacing="0" w:after="0" w:afterAutospacing="0" w:line="360" w:lineRule="auto"/>
        <w:ind w:firstLineChars="200" w:firstLine="480"/>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w:t>
      </w:r>
      <w:r>
        <w:rPr>
          <w:rFonts w:asciiTheme="minorEastAsia" w:eastAsiaTheme="minorEastAsia" w:hAnsiTheme="minorEastAsia" w:cs="宋体"/>
          <w:color w:val="000000"/>
          <w:sz w:val="24"/>
          <w:szCs w:val="24"/>
        </w:rPr>
        <w:t>工程热力学</w:t>
      </w:r>
      <w:r>
        <w:rPr>
          <w:rFonts w:asciiTheme="minorEastAsia" w:eastAsiaTheme="minorEastAsia" w:hAnsiTheme="minorEastAsia" w:cs="宋体" w:hint="eastAsia"/>
          <w:color w:val="000000"/>
          <w:sz w:val="24"/>
          <w:szCs w:val="24"/>
        </w:rPr>
        <w:t>》是动力工程（专业学位）（领域代码：08580</w:t>
      </w:r>
      <w:r>
        <w:rPr>
          <w:rFonts w:asciiTheme="minorEastAsia" w:eastAsiaTheme="minorEastAsia" w:hAnsiTheme="minorEastAsia" w:cs="宋体"/>
          <w:color w:val="000000"/>
          <w:sz w:val="24"/>
          <w:szCs w:val="24"/>
        </w:rPr>
        <w:t>2</w:t>
      </w:r>
      <w:r>
        <w:rPr>
          <w:rFonts w:asciiTheme="minorEastAsia" w:eastAsiaTheme="minorEastAsia" w:hAnsiTheme="minorEastAsia" w:cs="宋体" w:hint="eastAsia"/>
          <w:color w:val="000000"/>
          <w:sz w:val="24"/>
          <w:szCs w:val="24"/>
        </w:rPr>
        <w:t>）入学考试专业基础综合笔试科目，其目的是考察考生对于动力工程的基本概念、基础理论知识的理解和实际运用能力。</w:t>
      </w:r>
    </w:p>
    <w:p w14:paraId="3E77DEAE" w14:textId="77777777" w:rsidR="008115B4" w:rsidRDefault="00000000">
      <w:pPr>
        <w:pStyle w:val="a9"/>
        <w:numPr>
          <w:ilvl w:val="0"/>
          <w:numId w:val="1"/>
        </w:numPr>
        <w:spacing w:line="360" w:lineRule="auto"/>
        <w:ind w:firstLineChars="0"/>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考试要求</w:t>
      </w:r>
    </w:p>
    <w:p w14:paraId="17A68B09" w14:textId="77777777" w:rsidR="008115B4" w:rsidRDefault="00000000">
      <w:pPr>
        <w:spacing w:line="360" w:lineRule="auto"/>
        <w:ind w:firstLineChars="200" w:firstLine="480"/>
        <w:rPr>
          <w:rFonts w:ascii="宋体" w:hAnsi="宋体"/>
          <w:sz w:val="24"/>
        </w:rPr>
      </w:pPr>
      <w:r>
        <w:rPr>
          <w:rFonts w:ascii="宋体" w:hAnsi="宋体" w:hint="eastAsia"/>
          <w:sz w:val="24"/>
        </w:rPr>
        <w:t>测试考生对于热力学的基本概念、基本定律、热力过程、基本方程等知识的掌握情况及其综合运用和分析计算等能力。</w:t>
      </w:r>
    </w:p>
    <w:p w14:paraId="6B30993B" w14:textId="77777777" w:rsidR="008115B4"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三、考试形式</w:t>
      </w:r>
    </w:p>
    <w:p w14:paraId="427358C8" w14:textId="77777777" w:rsidR="008115B4" w:rsidRDefault="00000000">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、考试时间：</w:t>
      </w:r>
      <w:r>
        <w:rPr>
          <w:rFonts w:asciiTheme="minorEastAsia" w:eastAsiaTheme="minorEastAsia" w:hAnsiTheme="minorEastAsia"/>
          <w:sz w:val="24"/>
        </w:rPr>
        <w:t>3小时</w:t>
      </w:r>
    </w:p>
    <w:p w14:paraId="5E21BD4E" w14:textId="5F6CC7B5" w:rsidR="008115B4" w:rsidRDefault="00000000">
      <w:pPr>
        <w:spacing w:line="360" w:lineRule="auto"/>
        <w:rPr>
          <w:rFonts w:asciiTheme="minorEastAsia" w:eastAsiaTheme="minorEastAsia" w:hAnsiTheme="minorEastAsia"/>
          <w:color w:val="FF0000"/>
          <w:sz w:val="15"/>
          <w:szCs w:val="15"/>
        </w:rPr>
      </w:pPr>
      <w:r>
        <w:rPr>
          <w:rFonts w:asciiTheme="minorEastAsia" w:eastAsiaTheme="minorEastAsia" w:hAnsiTheme="minorEastAsia" w:hint="eastAsia"/>
          <w:sz w:val="24"/>
        </w:rPr>
        <w:t xml:space="preserve">    </w:t>
      </w:r>
      <w:r>
        <w:rPr>
          <w:rFonts w:asciiTheme="minorEastAsia" w:eastAsiaTheme="minorEastAsia" w:hAnsiTheme="minorEastAsia"/>
          <w:sz w:val="24"/>
        </w:rPr>
        <w:t>2</w:t>
      </w:r>
      <w:r>
        <w:rPr>
          <w:rFonts w:asciiTheme="minorEastAsia" w:eastAsiaTheme="minorEastAsia" w:hAnsiTheme="minorEastAsia" w:hint="eastAsia"/>
          <w:sz w:val="24"/>
        </w:rPr>
        <w:t>、考试方式：闭卷，笔试</w:t>
      </w:r>
    </w:p>
    <w:p w14:paraId="4F685292" w14:textId="77777777" w:rsidR="008115B4" w:rsidRDefault="00000000">
      <w:pPr>
        <w:spacing w:line="360" w:lineRule="auto"/>
        <w:ind w:firstLine="480"/>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、总分：150分</w:t>
      </w:r>
    </w:p>
    <w:p w14:paraId="703480D4" w14:textId="77777777" w:rsidR="008115B4" w:rsidRDefault="00000000">
      <w:pPr>
        <w:spacing w:line="360" w:lineRule="auto"/>
        <w:rPr>
          <w:rFonts w:asciiTheme="minorEastAsia" w:eastAsiaTheme="minorEastAsia" w:hAnsiTheme="minorEastAsia" w:cs="宋体"/>
          <w:b/>
          <w:bCs/>
          <w:kern w:val="0"/>
          <w:sz w:val="28"/>
          <w:szCs w:val="28"/>
        </w:rPr>
      </w:pPr>
      <w:r>
        <w:rPr>
          <w:rFonts w:asciiTheme="minorEastAsia" w:eastAsiaTheme="minorEastAsia" w:hAnsiTheme="minorEastAsia" w:cs="宋体" w:hint="eastAsia"/>
          <w:b/>
          <w:bCs/>
          <w:kern w:val="0"/>
          <w:sz w:val="28"/>
          <w:szCs w:val="28"/>
        </w:rPr>
        <w:t>四、考试内容</w:t>
      </w:r>
    </w:p>
    <w:p w14:paraId="293F4465" w14:textId="77777777" w:rsidR="008115B4" w:rsidRDefault="00000000">
      <w:pPr>
        <w:spacing w:line="360" w:lineRule="auto"/>
        <w:ind w:firstLineChars="200" w:firstLine="480"/>
        <w:rPr>
          <w:rFonts w:ascii="宋体" w:hAnsi="宋体"/>
          <w:sz w:val="24"/>
        </w:rPr>
      </w:pPr>
      <w:r>
        <w:rPr>
          <w:rFonts w:ascii="宋体" w:hAnsi="宋体"/>
          <w:sz w:val="24"/>
        </w:rPr>
        <w:t>1</w:t>
      </w:r>
      <w:r>
        <w:rPr>
          <w:rFonts w:ascii="宋体" w:hAnsi="宋体" w:hint="eastAsia"/>
          <w:sz w:val="24"/>
        </w:rPr>
        <w:t>、掌握热力学系统的基本概念及其分类，平衡状态的充要条件，准平衡过程，可逆过程和不可逆过程的定义，热力循环的效率评价表示方法及气体的状态方程式，理解各参数的意义。</w:t>
      </w:r>
    </w:p>
    <w:p w14:paraId="7B2FA86F" w14:textId="77777777" w:rsidR="008115B4" w:rsidRDefault="00000000">
      <w:pPr>
        <w:spacing w:line="360" w:lineRule="auto"/>
        <w:ind w:firstLineChars="200" w:firstLine="480"/>
        <w:rPr>
          <w:rFonts w:ascii="宋体" w:hAnsi="宋体"/>
          <w:sz w:val="24"/>
        </w:rPr>
      </w:pPr>
      <w:r>
        <w:rPr>
          <w:rFonts w:ascii="宋体" w:hAnsi="宋体"/>
          <w:sz w:val="24"/>
        </w:rPr>
        <w:t>2</w:t>
      </w:r>
      <w:r>
        <w:rPr>
          <w:rFonts w:ascii="宋体" w:hAnsi="宋体" w:hint="eastAsia"/>
          <w:sz w:val="24"/>
        </w:rPr>
        <w:t>、掌握热力学第一定律的实质及基本表达式，开口热力系的一般表达式，稳定稳流的能量方程的应用，理想气体的热力过程的条件，能绘制多变过程的P-V图、T-S图。</w:t>
      </w:r>
    </w:p>
    <w:p w14:paraId="6E5DB10B" w14:textId="77777777" w:rsidR="008115B4" w:rsidRDefault="00000000">
      <w:pPr>
        <w:spacing w:line="360" w:lineRule="auto"/>
        <w:ind w:firstLineChars="200" w:firstLine="480"/>
        <w:rPr>
          <w:rFonts w:ascii="宋体" w:hAnsi="宋体"/>
          <w:sz w:val="24"/>
        </w:rPr>
      </w:pPr>
      <w:r>
        <w:rPr>
          <w:rFonts w:ascii="宋体" w:hAnsi="宋体"/>
          <w:sz w:val="24"/>
        </w:rPr>
        <w:t>3</w:t>
      </w:r>
      <w:r>
        <w:rPr>
          <w:rFonts w:ascii="宋体" w:hAnsi="宋体" w:hint="eastAsia"/>
          <w:sz w:val="24"/>
        </w:rPr>
        <w:t>、掌握热力学第二定律的各种表述，卡诺循环和卡诺定理的表达式，熵增</w:t>
      </w:r>
      <w:r>
        <w:rPr>
          <w:rFonts w:ascii="宋体" w:hAnsi="宋体" w:hint="eastAsia"/>
          <w:sz w:val="24"/>
        </w:rPr>
        <w:lastRenderedPageBreak/>
        <w:t>原理的意义及其数学表达。</w:t>
      </w:r>
    </w:p>
    <w:p w14:paraId="1B5DE39E" w14:textId="77777777" w:rsidR="008115B4" w:rsidRDefault="00000000">
      <w:pPr>
        <w:spacing w:line="360" w:lineRule="auto"/>
        <w:ind w:firstLineChars="200" w:firstLine="480"/>
        <w:rPr>
          <w:rFonts w:ascii="宋体" w:hAnsi="宋体"/>
          <w:sz w:val="24"/>
        </w:rPr>
      </w:pPr>
      <w:r>
        <w:rPr>
          <w:rFonts w:ascii="宋体" w:hAnsi="宋体" w:hint="eastAsia"/>
          <w:sz w:val="24"/>
        </w:rPr>
        <w:t>4、掌握</w:t>
      </w:r>
      <w:r>
        <w:rPr>
          <w:rFonts w:ascii="宋体" w:hAnsi="宋体"/>
          <w:sz w:val="24"/>
        </w:rPr>
        <w:t>气体和蒸汽的性质</w:t>
      </w:r>
      <w:r>
        <w:rPr>
          <w:rFonts w:ascii="宋体" w:hAnsi="宋体" w:hint="eastAsia"/>
          <w:sz w:val="24"/>
        </w:rPr>
        <w:t>以及热力计算；</w:t>
      </w:r>
    </w:p>
    <w:p w14:paraId="7BF1D82C" w14:textId="77777777" w:rsidR="008115B4" w:rsidRDefault="00000000">
      <w:pPr>
        <w:spacing w:line="360" w:lineRule="auto"/>
        <w:ind w:firstLineChars="200" w:firstLine="480"/>
        <w:rPr>
          <w:rFonts w:ascii="宋体" w:hAnsi="宋体"/>
          <w:sz w:val="24"/>
        </w:rPr>
      </w:pPr>
      <w:r>
        <w:rPr>
          <w:rFonts w:ascii="宋体" w:hAnsi="宋体" w:hint="eastAsia"/>
          <w:sz w:val="24"/>
        </w:rPr>
        <w:t>5、掌握一维稳定流动的基本方程，气体在喷管和扩压管中流动的基本特性，能够进行喷管的设计和校核计算；</w:t>
      </w:r>
    </w:p>
    <w:p w14:paraId="07FEFD89" w14:textId="77777777" w:rsidR="008115B4" w:rsidRDefault="00000000">
      <w:pPr>
        <w:spacing w:line="360" w:lineRule="auto"/>
        <w:ind w:firstLineChars="200" w:firstLine="480"/>
        <w:rPr>
          <w:rFonts w:ascii="宋体" w:hAnsi="宋体"/>
          <w:sz w:val="24"/>
        </w:rPr>
      </w:pPr>
      <w:r>
        <w:rPr>
          <w:rFonts w:ascii="宋体" w:hAnsi="宋体" w:hint="eastAsia"/>
          <w:sz w:val="24"/>
        </w:rPr>
        <w:t>6、掌握各种循环的热力学过程和影响循环热效率的因素以及提高循环热效率的方法，动力循环的吸热量、放热量、做功量和热效率等的计算分析。</w:t>
      </w:r>
    </w:p>
    <w:p w14:paraId="5C511376" w14:textId="77777777" w:rsidR="008115B4" w:rsidRDefault="008115B4">
      <w:pPr>
        <w:spacing w:line="360" w:lineRule="auto"/>
        <w:rPr>
          <w:color w:val="FF0000"/>
        </w:rPr>
      </w:pPr>
    </w:p>
    <w:sectPr w:rsidR="008115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82268" w14:textId="77777777" w:rsidR="003A5019" w:rsidRDefault="003A5019" w:rsidP="00DC32C4">
      <w:r>
        <w:separator/>
      </w:r>
    </w:p>
  </w:endnote>
  <w:endnote w:type="continuationSeparator" w:id="0">
    <w:p w14:paraId="1E36C45C" w14:textId="77777777" w:rsidR="003A5019" w:rsidRDefault="003A5019" w:rsidP="00DC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C4B70" w14:textId="77777777" w:rsidR="003A5019" w:rsidRDefault="003A5019" w:rsidP="00DC32C4">
      <w:r>
        <w:separator/>
      </w:r>
    </w:p>
  </w:footnote>
  <w:footnote w:type="continuationSeparator" w:id="0">
    <w:p w14:paraId="0DD8AC94" w14:textId="77777777" w:rsidR="003A5019" w:rsidRDefault="003A5019" w:rsidP="00DC3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509A9"/>
    <w:multiLevelType w:val="multilevel"/>
    <w:tmpl w:val="2BA509A9"/>
    <w:lvl w:ilvl="0">
      <w:start w:val="2"/>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6482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YzNjBkOTgyNWQ1YTMxYzM3MzMwNWFiODNmOWIzYWMifQ=="/>
  </w:docVars>
  <w:rsids>
    <w:rsidRoot w:val="00097EEB"/>
    <w:rsid w:val="000072BF"/>
    <w:rsid w:val="0006511A"/>
    <w:rsid w:val="000731D7"/>
    <w:rsid w:val="00097EEB"/>
    <w:rsid w:val="002140FD"/>
    <w:rsid w:val="002555DC"/>
    <w:rsid w:val="003929C9"/>
    <w:rsid w:val="003A5019"/>
    <w:rsid w:val="004C3D46"/>
    <w:rsid w:val="005B056D"/>
    <w:rsid w:val="00616587"/>
    <w:rsid w:val="0062585D"/>
    <w:rsid w:val="006A6BF9"/>
    <w:rsid w:val="007800F6"/>
    <w:rsid w:val="007F5425"/>
    <w:rsid w:val="008115B4"/>
    <w:rsid w:val="00816A57"/>
    <w:rsid w:val="00870309"/>
    <w:rsid w:val="00897931"/>
    <w:rsid w:val="008D32E0"/>
    <w:rsid w:val="00991933"/>
    <w:rsid w:val="00B10D92"/>
    <w:rsid w:val="00B13B54"/>
    <w:rsid w:val="00B271D3"/>
    <w:rsid w:val="00B63472"/>
    <w:rsid w:val="00BC25B3"/>
    <w:rsid w:val="00BD42BF"/>
    <w:rsid w:val="00C12782"/>
    <w:rsid w:val="00C56BC7"/>
    <w:rsid w:val="00D26121"/>
    <w:rsid w:val="00D456B2"/>
    <w:rsid w:val="00D9562C"/>
    <w:rsid w:val="00DC2F5B"/>
    <w:rsid w:val="00DC32C4"/>
    <w:rsid w:val="00E63C89"/>
    <w:rsid w:val="00E760AD"/>
    <w:rsid w:val="00E97364"/>
    <w:rsid w:val="00FA3442"/>
    <w:rsid w:val="00FC1054"/>
    <w:rsid w:val="00FC687C"/>
    <w:rsid w:val="00FF1A57"/>
    <w:rsid w:val="12EF3697"/>
    <w:rsid w:val="2F386C07"/>
    <w:rsid w:val="3B585B17"/>
    <w:rsid w:val="3C0642C9"/>
    <w:rsid w:val="3D5B0538"/>
    <w:rsid w:val="3DAC214A"/>
    <w:rsid w:val="404B47FE"/>
    <w:rsid w:val="40DE27C0"/>
    <w:rsid w:val="46930C2F"/>
    <w:rsid w:val="49B208EF"/>
    <w:rsid w:val="49D70FFE"/>
    <w:rsid w:val="4BC33200"/>
    <w:rsid w:val="50D133DB"/>
    <w:rsid w:val="50E336C1"/>
    <w:rsid w:val="5B5E0B95"/>
    <w:rsid w:val="5CDB59F0"/>
    <w:rsid w:val="61691F7C"/>
    <w:rsid w:val="74D84FF7"/>
    <w:rsid w:val="76AD0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A1981"/>
  <w15:docId w15:val="{842CC5AC-83C6-4CCC-9F7F-81AE546F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100" w:beforeAutospacing="1" w:after="100" w:afterAutospacing="1" w:line="15" w:lineRule="atLeast"/>
      <w:jc w:val="left"/>
    </w:pPr>
    <w:rPr>
      <w:rFonts w:ascii="Tahoma" w:eastAsia="Tahoma" w:hAnsi="Tahoma"/>
      <w:color w:val="333333"/>
      <w:kern w:val="0"/>
      <w:sz w:val="18"/>
      <w:szCs w:val="18"/>
    </w:rPr>
  </w:style>
  <w:style w:type="character" w:styleId="a8">
    <w:name w:val="Strong"/>
    <w:qFormat/>
    <w:rPr>
      <w:b/>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永存</cp:lastModifiedBy>
  <cp:revision>19</cp:revision>
  <dcterms:created xsi:type="dcterms:W3CDTF">2022-09-14T02:50:00Z</dcterms:created>
  <dcterms:modified xsi:type="dcterms:W3CDTF">2024-10-14T05:26:00Z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C02B047EF29745C494BCA1A80030782B_13</vt:lpwstr>
  </property>
</Properties>
</file>