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AFC29">
      <w:pPr>
        <w:spacing w:line="360" w:lineRule="auto"/>
        <w:ind w:firstLine="480" w:firstLineChars="200"/>
        <w:jc w:val="left"/>
        <w:rPr>
          <w:rFonts w:ascii="ˎ̥" w:hAnsi="ˎ̥"/>
          <w:color w:val="000000"/>
          <w:sz w:val="24"/>
        </w:rPr>
      </w:pPr>
      <w:r>
        <w:rPr>
          <w:rFonts w:hint="eastAsia" w:ascii="ˎ̥" w:hAnsi="ˎ̥"/>
          <w:color w:val="000000"/>
          <w:sz w:val="24"/>
        </w:rPr>
        <w:t>为了帮助广大考生复习备考，也应广大考生的要求，现提供我校初试自命题专业课的考试大纲供考生下载。考生在复习备考时，应全面复习，我校初试自命题专业课的考试大纲仅供参考。</w:t>
      </w:r>
    </w:p>
    <w:p w14:paraId="1F488BEF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上海电机学院</w:t>
      </w:r>
    </w:p>
    <w:p w14:paraId="3D2D1DE6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hint="eastAsia" w:ascii="黑体" w:eastAsia="黑体"/>
          <w:b/>
          <w:bCs/>
          <w:sz w:val="30"/>
          <w:szCs w:val="30"/>
        </w:rPr>
        <w:t>20</w:t>
      </w:r>
      <w:r>
        <w:rPr>
          <w:rFonts w:ascii="黑体" w:eastAsia="黑体"/>
          <w:b/>
          <w:bCs/>
          <w:sz w:val="30"/>
          <w:szCs w:val="30"/>
        </w:rPr>
        <w:t>2</w:t>
      </w:r>
      <w:r>
        <w:rPr>
          <w:rFonts w:hint="eastAsia" w:ascii="黑体" w:eastAsia="黑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黑体" w:eastAsia="黑体"/>
          <w:b/>
          <w:bCs/>
          <w:sz w:val="30"/>
          <w:szCs w:val="30"/>
        </w:rPr>
        <w:t>年硕士研究生入学初试《</w:t>
      </w:r>
      <w:r>
        <w:rPr>
          <w:rFonts w:hint="eastAsia" w:ascii="黑体" w:eastAsia="黑体"/>
          <w:b/>
          <w:bCs/>
          <w:sz w:val="30"/>
          <w:szCs w:val="30"/>
          <w:lang w:val="en-US" w:eastAsia="zh-CN"/>
        </w:rPr>
        <w:t>汉语基础</w:t>
      </w:r>
      <w:r>
        <w:rPr>
          <w:rFonts w:hint="eastAsia" w:ascii="黑体" w:eastAsia="黑体"/>
          <w:b/>
          <w:bCs/>
          <w:sz w:val="30"/>
          <w:szCs w:val="30"/>
        </w:rPr>
        <w:t>》课程考试大纲</w:t>
      </w:r>
    </w:p>
    <w:p w14:paraId="06E0E4BD"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 w14:paraId="7CB3D483">
      <w:pPr>
        <w:rPr>
          <w:b/>
          <w:bCs/>
          <w:sz w:val="28"/>
          <w:szCs w:val="28"/>
        </w:rPr>
      </w:pPr>
      <w:r>
        <w:rPr>
          <w:rFonts w:hint="eastAsia" w:ascii="Verdana" w:hAnsi="Verdana" w:cs="宋体"/>
          <w:b/>
          <w:bCs/>
          <w:kern w:val="0"/>
          <w:sz w:val="28"/>
          <w:szCs w:val="28"/>
        </w:rPr>
        <w:t>参考书目</w:t>
      </w:r>
      <w:r>
        <w:rPr>
          <w:rFonts w:hint="eastAsia"/>
          <w:b/>
          <w:bCs/>
          <w:sz w:val="28"/>
          <w:szCs w:val="28"/>
        </w:rPr>
        <w:t>：</w:t>
      </w:r>
    </w:p>
    <w:p w14:paraId="52A7B123">
      <w:pPr>
        <w:numPr>
          <w:ilvl w:val="0"/>
          <w:numId w:val="1"/>
        </w:num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 xml:space="preserve">《现代汉语》齐沪扬主编，商务印书馆，2007年版； </w:t>
      </w:r>
    </w:p>
    <w:p w14:paraId="19ECAC17">
      <w:pPr>
        <w:numPr>
          <w:ilvl w:val="0"/>
          <w:numId w:val="1"/>
        </w:num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《古代汉语》（校订重排本）王力编，中华书局，2018年版。</w:t>
      </w:r>
    </w:p>
    <w:p w14:paraId="2792A3A2">
      <w:pPr>
        <w:rPr>
          <w:color w:val="FF0000"/>
        </w:rPr>
      </w:pPr>
    </w:p>
    <w:p w14:paraId="3F9C36F3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一、考试目的</w:t>
      </w:r>
    </w:p>
    <w:p w14:paraId="66F4CB7C">
      <w:pPr>
        <w:spacing w:line="360" w:lineRule="auto"/>
        <w:ind w:firstLine="420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《汉语基础》是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国际中文教育</w:t>
      </w:r>
      <w:r>
        <w:rPr>
          <w:rFonts w:hint="eastAsia" w:asciiTheme="minorEastAsia" w:hAnsiTheme="minorEastAsia" w:eastAsiaTheme="minorEastAsia"/>
          <w:color w:val="auto"/>
          <w:sz w:val="24"/>
        </w:rPr>
        <w:t>硕士（专业学位）（0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453</w:t>
      </w:r>
      <w:r>
        <w:rPr>
          <w:rFonts w:hint="eastAsia" w:asciiTheme="minorEastAsia" w:hAnsiTheme="minorEastAsia" w:eastAsiaTheme="minorEastAsia"/>
          <w:color w:val="auto"/>
          <w:sz w:val="24"/>
        </w:rPr>
        <w:t>00）入学考试专业基础综合笔试科目，其目的是考察考生对于汉语语言学基础知识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的理解与掌握，以及对于</w:t>
      </w:r>
      <w:r>
        <w:rPr>
          <w:rFonts w:hint="eastAsia" w:asciiTheme="minorEastAsia" w:hAnsiTheme="minorEastAsia" w:eastAsiaTheme="minorEastAsia"/>
          <w:color w:val="auto"/>
          <w:sz w:val="24"/>
        </w:rPr>
        <w:t>汉语语言分析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和汉语应用能力的掌握情况</w:t>
      </w:r>
      <w:r>
        <w:rPr>
          <w:rFonts w:hint="eastAsia" w:asciiTheme="minorEastAsia" w:hAnsiTheme="minorEastAsia" w:eastAsiaTheme="minorEastAsia"/>
          <w:color w:val="auto"/>
          <w:sz w:val="24"/>
        </w:rPr>
        <w:t>。</w:t>
      </w:r>
    </w:p>
    <w:p w14:paraId="5A11021D">
      <w:pPr>
        <w:spacing w:line="360" w:lineRule="auto"/>
        <w:rPr>
          <w:rFonts w:asciiTheme="minorEastAsia" w:hAnsiTheme="minorEastAsia" w:eastAsiaTheme="minorEastAsia"/>
          <w:color w:val="auto"/>
          <w:sz w:val="24"/>
        </w:rPr>
      </w:pPr>
    </w:p>
    <w:p w14:paraId="582F51A0">
      <w:pPr>
        <w:spacing w:line="360" w:lineRule="auto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二、考试要求</w:t>
      </w:r>
    </w:p>
    <w:p w14:paraId="17103795">
      <w:pPr>
        <w:spacing w:line="360" w:lineRule="auto"/>
        <w:ind w:firstLine="420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测试考生对于汉语语言学相关学科的基本知识、基础理论和基本方法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的理解和掌握</w:t>
      </w:r>
      <w:r>
        <w:rPr>
          <w:rFonts w:hint="eastAsia" w:asciiTheme="minorEastAsia" w:hAnsiTheme="minorEastAsia" w:eastAsiaTheme="minorEastAsia"/>
          <w:color w:val="auto"/>
          <w:sz w:val="24"/>
        </w:rPr>
        <w:t>，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以及</w:t>
      </w:r>
      <w:r>
        <w:rPr>
          <w:rFonts w:hint="eastAsia" w:asciiTheme="minorEastAsia" w:hAnsiTheme="minorEastAsia" w:eastAsiaTheme="minorEastAsia"/>
          <w:color w:val="auto"/>
          <w:sz w:val="24"/>
        </w:rPr>
        <w:t>能运用相关理论和方法分析、解决国际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中文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auto"/>
          <w:sz w:val="24"/>
        </w:rPr>
        <w:t>教学中的实际问题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的能力</w:t>
      </w:r>
      <w:r>
        <w:rPr>
          <w:rFonts w:hint="eastAsia" w:asciiTheme="minorEastAsia" w:hAnsiTheme="minorEastAsia" w:eastAsiaTheme="minorEastAsia"/>
          <w:color w:val="auto"/>
          <w:sz w:val="24"/>
        </w:rPr>
        <w:t>。</w:t>
      </w:r>
    </w:p>
    <w:p w14:paraId="0C5078F4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三、考试形式</w:t>
      </w:r>
    </w:p>
    <w:p w14:paraId="063CE9C2">
      <w:pPr>
        <w:spacing w:line="360" w:lineRule="auto"/>
        <w:ind w:firstLine="42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</w:t>
      </w:r>
      <w:r>
        <w:rPr>
          <w:rFonts w:hint="eastAsia" w:asciiTheme="minorEastAsia" w:hAnsiTheme="minorEastAsia" w:eastAsiaTheme="minorEastAsia"/>
          <w:sz w:val="24"/>
        </w:rPr>
        <w:t>、考试时间：</w:t>
      </w:r>
      <w:r>
        <w:rPr>
          <w:rFonts w:asciiTheme="minorEastAsia" w:hAnsiTheme="minorEastAsia" w:eastAsiaTheme="minorEastAsia"/>
          <w:sz w:val="24"/>
        </w:rPr>
        <w:t>3小时</w:t>
      </w:r>
    </w:p>
    <w:p w14:paraId="69E06508">
      <w:pPr>
        <w:spacing w:line="360" w:lineRule="auto"/>
        <w:ind w:firstLine="42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、考试方式：闭卷，笔试</w:t>
      </w:r>
    </w:p>
    <w:p w14:paraId="6090CE87"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、总分：150分</w:t>
      </w:r>
    </w:p>
    <w:p w14:paraId="2E4FFD17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四、考试内容</w:t>
      </w:r>
    </w:p>
    <w:p w14:paraId="660265D7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 w:val="24"/>
        </w:rPr>
        <w:t>1</w:t>
      </w:r>
      <w:r>
        <w:rPr>
          <w:rFonts w:hint="eastAsia" w:asciiTheme="minorEastAsia" w:hAnsiTheme="minorEastAsia" w:eastAsiaTheme="minorEastAsia"/>
          <w:color w:val="auto"/>
          <w:sz w:val="24"/>
        </w:rPr>
        <w:t>、汉语语言学基础知识</w:t>
      </w:r>
    </w:p>
    <w:p w14:paraId="27F74836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1）</w:t>
      </w:r>
      <w:r>
        <w:rPr>
          <w:rFonts w:hint="eastAsia" w:asciiTheme="minorEastAsia" w:hAnsiTheme="minorEastAsia" w:eastAsiaTheme="minorEastAsia"/>
          <w:color w:val="auto"/>
          <w:sz w:val="24"/>
        </w:rPr>
        <w:t>语言学基础</w:t>
      </w:r>
    </w:p>
    <w:p w14:paraId="45D95A74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2）</w:t>
      </w:r>
      <w:r>
        <w:rPr>
          <w:rFonts w:hint="eastAsia" w:asciiTheme="minorEastAsia" w:hAnsiTheme="minorEastAsia" w:eastAsiaTheme="minorEastAsia"/>
          <w:color w:val="auto"/>
          <w:sz w:val="24"/>
        </w:rPr>
        <w:t>汉语概况</w:t>
      </w:r>
    </w:p>
    <w:p w14:paraId="3CABE65C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3）</w:t>
      </w:r>
      <w:r>
        <w:rPr>
          <w:rFonts w:hint="eastAsia" w:asciiTheme="minorEastAsia" w:hAnsiTheme="minorEastAsia" w:eastAsiaTheme="minorEastAsia"/>
          <w:color w:val="auto"/>
          <w:sz w:val="24"/>
        </w:rPr>
        <w:t>现代汉语语音</w:t>
      </w:r>
    </w:p>
    <w:p w14:paraId="1EE527E1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4）</w:t>
      </w:r>
      <w:r>
        <w:rPr>
          <w:rFonts w:hint="eastAsia" w:asciiTheme="minorEastAsia" w:hAnsiTheme="minorEastAsia" w:eastAsiaTheme="minorEastAsia"/>
          <w:color w:val="auto"/>
          <w:sz w:val="24"/>
        </w:rPr>
        <w:t>现代汉语词汇</w:t>
      </w:r>
    </w:p>
    <w:p w14:paraId="681D3490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</w:rPr>
        <w:t>5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）</w:t>
      </w:r>
      <w:r>
        <w:rPr>
          <w:rFonts w:hint="eastAsia" w:asciiTheme="minorEastAsia" w:hAnsiTheme="minorEastAsia" w:eastAsiaTheme="minorEastAsia"/>
          <w:color w:val="auto"/>
          <w:sz w:val="24"/>
        </w:rPr>
        <w:t>现代汉语语法</w:t>
      </w:r>
    </w:p>
    <w:p w14:paraId="1C2AB646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6）</w:t>
      </w:r>
      <w:r>
        <w:rPr>
          <w:rFonts w:hint="eastAsia" w:asciiTheme="minorEastAsia" w:hAnsiTheme="minorEastAsia" w:eastAsiaTheme="minorEastAsia"/>
          <w:color w:val="auto"/>
          <w:sz w:val="24"/>
        </w:rPr>
        <w:t>汉字</w:t>
      </w:r>
    </w:p>
    <w:p w14:paraId="35CD600F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7）</w:t>
      </w:r>
      <w:r>
        <w:rPr>
          <w:rFonts w:hint="eastAsia" w:asciiTheme="minorEastAsia" w:hAnsiTheme="minorEastAsia" w:eastAsiaTheme="minorEastAsia"/>
          <w:color w:val="auto"/>
          <w:sz w:val="24"/>
        </w:rPr>
        <w:t>古代汉语</w:t>
      </w:r>
    </w:p>
    <w:p w14:paraId="138E476A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</w:rPr>
        <w:t>汉语应用能力</w:t>
      </w:r>
    </w:p>
    <w:p w14:paraId="2FFD6072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1）</w:t>
      </w:r>
      <w:r>
        <w:rPr>
          <w:rFonts w:hint="eastAsia" w:asciiTheme="minorEastAsia" w:hAnsiTheme="minorEastAsia" w:eastAsiaTheme="minorEastAsia"/>
          <w:color w:val="auto"/>
          <w:sz w:val="24"/>
        </w:rPr>
        <w:t>辨音和标音能力</w:t>
      </w:r>
    </w:p>
    <w:p w14:paraId="51B4050F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2）</w:t>
      </w:r>
      <w:r>
        <w:rPr>
          <w:rFonts w:hint="eastAsia" w:asciiTheme="minorEastAsia" w:hAnsiTheme="minorEastAsia" w:eastAsiaTheme="minorEastAsia"/>
          <w:color w:val="auto"/>
          <w:sz w:val="24"/>
        </w:rPr>
        <w:t>字形、字义辨别能力及汉字书写规范</w:t>
      </w:r>
    </w:p>
    <w:p w14:paraId="0E128AA0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3）</w:t>
      </w:r>
      <w:r>
        <w:rPr>
          <w:rFonts w:hint="eastAsia" w:asciiTheme="minorEastAsia" w:hAnsiTheme="minorEastAsia" w:eastAsiaTheme="minorEastAsia"/>
          <w:color w:val="auto"/>
          <w:sz w:val="24"/>
        </w:rPr>
        <w:t>词汇、语法规范</w:t>
      </w:r>
    </w:p>
    <w:p w14:paraId="17BBBCCD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4）</w:t>
      </w:r>
      <w:r>
        <w:rPr>
          <w:rFonts w:hint="eastAsia" w:asciiTheme="minorEastAsia" w:hAnsiTheme="minorEastAsia" w:eastAsiaTheme="minorEastAsia"/>
          <w:color w:val="auto"/>
          <w:sz w:val="24"/>
        </w:rPr>
        <w:t>文言文阅读理解</w:t>
      </w:r>
    </w:p>
    <w:p w14:paraId="56C3CF57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3.汉语语言分析</w:t>
      </w:r>
    </w:p>
    <w:p w14:paraId="0C2ED17B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（1）语音分析</w:t>
      </w:r>
    </w:p>
    <w:p w14:paraId="41793950">
      <w:pPr>
        <w:spacing w:line="360" w:lineRule="auto"/>
        <w:ind w:firstLine="420"/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（2）词义分析</w:t>
      </w:r>
    </w:p>
    <w:p w14:paraId="57D50B61">
      <w:pPr>
        <w:spacing w:line="360" w:lineRule="auto"/>
        <w:ind w:firstLine="420"/>
        <w:rPr>
          <w:rFonts w:hint="default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（3）语法分析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E33DBD"/>
    <w:multiLevelType w:val="singleLevel"/>
    <w:tmpl w:val="13E33DB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yMzAwYmRjMjMwMDc3YWNkMjU0MDk3ZjM0YjdkMjIifQ=="/>
  </w:docVars>
  <w:rsids>
    <w:rsidRoot w:val="00097EEB"/>
    <w:rsid w:val="00097EEB"/>
    <w:rsid w:val="00146E69"/>
    <w:rsid w:val="00176CA0"/>
    <w:rsid w:val="00183AD0"/>
    <w:rsid w:val="001B2741"/>
    <w:rsid w:val="001F00CA"/>
    <w:rsid w:val="00255CF8"/>
    <w:rsid w:val="003E5DC1"/>
    <w:rsid w:val="00584315"/>
    <w:rsid w:val="00616587"/>
    <w:rsid w:val="00630D81"/>
    <w:rsid w:val="00724D91"/>
    <w:rsid w:val="007B7B98"/>
    <w:rsid w:val="007E6E45"/>
    <w:rsid w:val="007F5425"/>
    <w:rsid w:val="00816A57"/>
    <w:rsid w:val="00862A84"/>
    <w:rsid w:val="00870309"/>
    <w:rsid w:val="009005E7"/>
    <w:rsid w:val="00991933"/>
    <w:rsid w:val="00B10D92"/>
    <w:rsid w:val="00C000DA"/>
    <w:rsid w:val="00C56BC7"/>
    <w:rsid w:val="00D81E2A"/>
    <w:rsid w:val="00E05953"/>
    <w:rsid w:val="00E1583C"/>
    <w:rsid w:val="00E63C89"/>
    <w:rsid w:val="00ED1D45"/>
    <w:rsid w:val="00FC687C"/>
    <w:rsid w:val="3DDA2548"/>
    <w:rsid w:val="7604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493</Words>
  <Characters>511</Characters>
  <Lines>3</Lines>
  <Paragraphs>1</Paragraphs>
  <TotalTime>1</TotalTime>
  <ScaleCrop>false</ScaleCrop>
  <LinksUpToDate>false</LinksUpToDate>
  <CharactersWithSpaces>516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2022-09-14T01:57:00Z</dcterms:created>
  <dc:creator>Zhang</dc:creator>
  <cp:lastModifiedBy>李白乐府</cp:lastModifiedBy>
  <dcterms:modified xsi:type="dcterms:W3CDTF">2024-08-16T08:19:59Z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CFDA3C67D3374843A607076BD29684BF_12</vt:lpwstr>
  </property>
</Properties>
</file>