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D2B7C" w14:textId="77777777" w:rsidR="005E7547" w:rsidRDefault="00000000">
      <w:pPr>
        <w:spacing w:line="360" w:lineRule="auto"/>
        <w:ind w:firstLineChars="200" w:firstLine="480"/>
        <w:jc w:val="left"/>
        <w:rPr>
          <w:rFonts w:ascii="ˎ̥" w:hAnsi="ˎ̥" w:hint="eastAsia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68524703" w14:textId="77777777" w:rsidR="005E7547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5EEBB0DC" w14:textId="036D520B" w:rsidR="005E7547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 w:rsidR="005F2410">
        <w:rPr>
          <w:rFonts w:ascii="黑体" w:eastAsia="黑体" w:hint="eastAsia"/>
          <w:b/>
          <w:bCs/>
          <w:sz w:val="30"/>
          <w:szCs w:val="30"/>
        </w:rPr>
        <w:t>6</w:t>
      </w:r>
      <w:r>
        <w:rPr>
          <w:rFonts w:ascii="黑体" w:eastAsia="黑体" w:hint="eastAsia"/>
          <w:b/>
          <w:bCs/>
          <w:sz w:val="30"/>
          <w:szCs w:val="30"/>
        </w:rPr>
        <w:t>年硕士研究生入学初试《</w:t>
      </w:r>
      <w:r>
        <w:rPr>
          <w:rFonts w:ascii="黑体" w:eastAsia="黑体"/>
          <w:b/>
          <w:bCs/>
          <w:sz w:val="30"/>
          <w:szCs w:val="30"/>
        </w:rPr>
        <w:t>材料科学基础</w:t>
      </w:r>
      <w:r>
        <w:rPr>
          <w:rFonts w:ascii="黑体" w:eastAsia="黑体" w:hint="eastAsia"/>
          <w:b/>
          <w:bCs/>
          <w:sz w:val="30"/>
          <w:szCs w:val="30"/>
        </w:rPr>
        <w:t>》课程考试大纲</w:t>
      </w:r>
    </w:p>
    <w:p w14:paraId="46374F0B" w14:textId="77777777" w:rsidR="005E7547" w:rsidRPr="005F2410" w:rsidRDefault="005E7547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752F7CC7" w14:textId="77777777" w:rsidR="005E7547" w:rsidRDefault="00000000">
      <w:pPr>
        <w:spacing w:line="360" w:lineRule="auto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参考书目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：</w:t>
      </w:r>
    </w:p>
    <w:p w14:paraId="44F8B690" w14:textId="3C069ABE" w:rsidR="005E7547" w:rsidRDefault="00000000" w:rsidP="002F4284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</w:t>
      </w:r>
      <w:r>
        <w:rPr>
          <w:rFonts w:asciiTheme="minorEastAsia" w:eastAsiaTheme="minorEastAsia" w:hAnsiTheme="minorEastAsia"/>
          <w:sz w:val="24"/>
        </w:rPr>
        <w:t>《材料科学基础（第</w:t>
      </w:r>
      <w:r w:rsidR="002D34B3">
        <w:rPr>
          <w:rFonts w:asciiTheme="minorEastAsia" w:eastAsiaTheme="minorEastAsia" w:hAnsiTheme="minorEastAsia" w:hint="eastAsia"/>
          <w:sz w:val="24"/>
        </w:rPr>
        <w:t>四</w:t>
      </w:r>
      <w:r>
        <w:rPr>
          <w:rFonts w:asciiTheme="minorEastAsia" w:eastAsiaTheme="minorEastAsia" w:hAnsiTheme="minorEastAsia"/>
          <w:sz w:val="24"/>
        </w:rPr>
        <w:t>版）》</w:t>
      </w:r>
      <w:r w:rsidR="002D34B3">
        <w:rPr>
          <w:rFonts w:asciiTheme="minorEastAsia" w:eastAsiaTheme="minorEastAsia" w:hAnsiTheme="minorEastAsia" w:hint="eastAsia"/>
          <w:sz w:val="24"/>
        </w:rPr>
        <w:t>，</w:t>
      </w:r>
      <w:r w:rsidR="002D34B3">
        <w:rPr>
          <w:rFonts w:asciiTheme="minorEastAsia" w:eastAsiaTheme="minorEastAsia" w:hAnsiTheme="minorEastAsia"/>
          <w:sz w:val="24"/>
        </w:rPr>
        <w:t>戎咏华</w:t>
      </w:r>
      <w:r w:rsidR="002D34B3">
        <w:rPr>
          <w:rFonts w:asciiTheme="minorEastAsia" w:eastAsiaTheme="minorEastAsia" w:hAnsiTheme="minorEastAsia" w:hint="eastAsia"/>
          <w:sz w:val="24"/>
        </w:rPr>
        <w:t>等编著，</w:t>
      </w:r>
      <w:r>
        <w:rPr>
          <w:rFonts w:asciiTheme="minorEastAsia" w:eastAsiaTheme="minorEastAsia" w:hAnsiTheme="minorEastAsia"/>
          <w:sz w:val="24"/>
        </w:rPr>
        <w:t>上海交通大学出版</w:t>
      </w:r>
      <w:r w:rsidR="002D34B3">
        <w:rPr>
          <w:rFonts w:asciiTheme="minorEastAsia" w:eastAsiaTheme="minorEastAsia" w:hAnsiTheme="minorEastAsia" w:hint="eastAsia"/>
          <w:sz w:val="24"/>
        </w:rPr>
        <w:t>，202</w:t>
      </w:r>
      <w:r w:rsidR="002F4284">
        <w:rPr>
          <w:rFonts w:asciiTheme="minorEastAsia" w:eastAsiaTheme="minorEastAsia" w:hAnsiTheme="minorEastAsia" w:hint="eastAsia"/>
          <w:sz w:val="24"/>
        </w:rPr>
        <w:t>4年</w:t>
      </w:r>
      <w:r w:rsidR="005B32A7">
        <w:rPr>
          <w:rFonts w:asciiTheme="minorEastAsia" w:eastAsiaTheme="minorEastAsia" w:hAnsiTheme="minorEastAsia" w:hint="eastAsia"/>
          <w:sz w:val="24"/>
        </w:rPr>
        <w:t>。</w:t>
      </w:r>
    </w:p>
    <w:p w14:paraId="66B952AE" w14:textId="77777777" w:rsidR="005E7547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一、考试目的</w:t>
      </w:r>
    </w:p>
    <w:p w14:paraId="3BB2B434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《材料科学基础》是报考材料与化工专业的考试科目之一。为帮助考生明确考试复习范围和有关要求，特制定本考试大纲。</w:t>
      </w:r>
    </w:p>
    <w:p w14:paraId="22E05B13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本考试大纲适用于报考上海电机学院材料与化工专业2025年全国硕士研究生入学考试的准考考生。</w:t>
      </w:r>
    </w:p>
    <w:p w14:paraId="6F7C822E" w14:textId="77777777" w:rsidR="005E7547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二、考试要求</w:t>
      </w:r>
    </w:p>
    <w:p w14:paraId="77A6B047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要求考生全面系统地掌握材料的组成-形成（工艺）条件-结构-性能-材料用途之间相互关系及制约规律，了解材料生产及使用过程中的静、动态之间的联系与差异，在一定程度上具备研制和开发新材料所需的基础知识及相关能力。</w:t>
      </w:r>
    </w:p>
    <w:p w14:paraId="6585971D" w14:textId="77777777" w:rsidR="005E7547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三、考试形式</w:t>
      </w:r>
    </w:p>
    <w:p w14:paraId="41842A8B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、考试时间：</w:t>
      </w:r>
      <w:r>
        <w:rPr>
          <w:rFonts w:asciiTheme="minorEastAsia" w:eastAsiaTheme="minorEastAsia" w:hAnsiTheme="minorEastAsia"/>
          <w:sz w:val="24"/>
        </w:rPr>
        <w:t>3小时</w:t>
      </w:r>
    </w:p>
    <w:p w14:paraId="70905969" w14:textId="77777777" w:rsidR="005E7547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、考试方式：闭卷，笔试。</w:t>
      </w:r>
    </w:p>
    <w:p w14:paraId="6F8AE185" w14:textId="77777777" w:rsidR="005E7547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、总分：150分</w:t>
      </w:r>
    </w:p>
    <w:p w14:paraId="15D63417" w14:textId="77777777" w:rsidR="005E7547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四、考试内容</w:t>
      </w:r>
    </w:p>
    <w:p w14:paraId="05063875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本科目的考查要点包括：考生对材料科学中共性规律的理解、掌握以及运用共性原理、基本方法和解决实际问题的能力。</w:t>
      </w:r>
    </w:p>
    <w:p w14:paraId="4770481E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1、材料结构的基本知识：原子结构；化学键；原子排列方式；晶体材料的组织；材料的稳态结构与亚稳态结构。</w:t>
      </w:r>
    </w:p>
    <w:p w14:paraId="0F0695B0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基本要求：熟练掌握原子基本结构，电子亲和能，电负性，核外电子排布，</w:t>
      </w:r>
      <w:r>
        <w:rPr>
          <w:rFonts w:asciiTheme="minorEastAsia" w:eastAsiaTheme="minorEastAsia" w:hAnsiTheme="minorEastAsia" w:hint="eastAsia"/>
          <w:sz w:val="24"/>
        </w:rPr>
        <w:lastRenderedPageBreak/>
        <w:t>元素周期表；原子间相互作用力与势能，各种键的基本概念、特点、代表性材料等，通过化学键及原子间作用力和键能分析材料的物理化学性能。</w:t>
      </w:r>
    </w:p>
    <w:p w14:paraId="435812EC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2、材料中的晶体结构：晶体学基础；纯金属的晶体结构；离子晶体的晶体结构；共价晶体的晶体结构。</w:t>
      </w:r>
    </w:p>
    <w:p w14:paraId="64DC8D8B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基本要求：熟练掌握空间点阵、晶胞、晶向指数、晶面指数、最紧密堆积原理等，通过晶体学基础分析典型纯金属、离子晶体和共价晶体的结构。</w:t>
      </w:r>
    </w:p>
    <w:p w14:paraId="67A95FB7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3、晶体缺陷：点缺陷；位错的基本概念；位错的能量与交互作用；固溶体基本概念及类型；晶体中的界面。</w:t>
      </w:r>
    </w:p>
    <w:p w14:paraId="1B192EB4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基本要求：熟练掌握晶体缺陷的分类，刃位错、螺位错及柏氏矢量的概念及确定方法，各种缺陷对材料性能的影响。</w:t>
      </w:r>
    </w:p>
    <w:p w14:paraId="573694F7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4、材料的相结构及相图：材料的相结构；二元相图及其类型；简单相图分析。</w:t>
      </w:r>
    </w:p>
    <w:p w14:paraId="7F1CAC78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基本要求：掌握二元相图杠杆定律并计算物相构成；掌握匀晶、共晶、共析、包晶相图及其合金的结晶过程。</w:t>
      </w:r>
    </w:p>
    <w:p w14:paraId="1F87798F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5、材料的凝固：材料凝固时晶核的形成；材料凝固时晶体的生长。</w:t>
      </w:r>
    </w:p>
    <w:p w14:paraId="545F3A4C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基本要求：熟练掌握均匀形核、形核率、非均匀形核，材料的融化熵和温度梯度对晶体生长的影响。</w:t>
      </w:r>
    </w:p>
    <w:p w14:paraId="4087A714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6、扩散与固态相变：扩散定律及其应用；扩散机制；影响扩散的因素与扩散驱动力；固态相变的晶体生长；扩散型相变与无扩散相变。</w:t>
      </w:r>
    </w:p>
    <w:p w14:paraId="0C0F9C71" w14:textId="77777777" w:rsidR="005E7547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基本要求：熟练掌握材料中的扩散现象与机理，Fick 第一定律，Fick 第二定律，扩散系数，扩散活化能，影响扩散的因素。</w:t>
      </w:r>
    </w:p>
    <w:p w14:paraId="397569D2" w14:textId="77777777" w:rsidR="005E7547" w:rsidRDefault="005E7547">
      <w:pPr>
        <w:spacing w:line="360" w:lineRule="auto"/>
        <w:ind w:firstLineChars="200" w:firstLine="480"/>
        <w:rPr>
          <w:sz w:val="24"/>
        </w:rPr>
      </w:pPr>
    </w:p>
    <w:p w14:paraId="1C3689E0" w14:textId="77777777" w:rsidR="005E7547" w:rsidRDefault="005E7547">
      <w:pPr>
        <w:spacing w:line="360" w:lineRule="auto"/>
        <w:ind w:firstLineChars="200" w:firstLine="480"/>
        <w:rPr>
          <w:sz w:val="24"/>
        </w:rPr>
      </w:pPr>
    </w:p>
    <w:sectPr w:rsidR="005E7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E4YWE2NWM2NjkyMzUxOGRkNDNkNjJlMmYxYjJlZDkifQ=="/>
  </w:docVars>
  <w:rsids>
    <w:rsidRoot w:val="00097EEB"/>
    <w:rsid w:val="00011E32"/>
    <w:rsid w:val="00034151"/>
    <w:rsid w:val="00097EEB"/>
    <w:rsid w:val="000D077E"/>
    <w:rsid w:val="0013601E"/>
    <w:rsid w:val="001913A2"/>
    <w:rsid w:val="0023313E"/>
    <w:rsid w:val="002D34B3"/>
    <w:rsid w:val="002F4284"/>
    <w:rsid w:val="003107DF"/>
    <w:rsid w:val="00321E76"/>
    <w:rsid w:val="005B32A7"/>
    <w:rsid w:val="005E3125"/>
    <w:rsid w:val="005E7547"/>
    <w:rsid w:val="005F2410"/>
    <w:rsid w:val="00616587"/>
    <w:rsid w:val="006E621B"/>
    <w:rsid w:val="007F5425"/>
    <w:rsid w:val="00816A57"/>
    <w:rsid w:val="008530B5"/>
    <w:rsid w:val="00870309"/>
    <w:rsid w:val="00991933"/>
    <w:rsid w:val="00A529C6"/>
    <w:rsid w:val="00A67E54"/>
    <w:rsid w:val="00B10D92"/>
    <w:rsid w:val="00BC3C58"/>
    <w:rsid w:val="00C56BC7"/>
    <w:rsid w:val="00CD7099"/>
    <w:rsid w:val="00DD1CCD"/>
    <w:rsid w:val="00E63C89"/>
    <w:rsid w:val="00E86A22"/>
    <w:rsid w:val="00F54343"/>
    <w:rsid w:val="00FC687C"/>
    <w:rsid w:val="33E50A1B"/>
    <w:rsid w:val="7298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58659"/>
  <w15:docId w15:val="{EC1103A6-D310-4B84-83A4-88FC623A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566</Words>
  <Characters>572</Characters>
  <Application>Microsoft Office Word</Application>
  <DocSecurity>0</DocSecurity>
  <Lines>26</Lines>
  <Paragraphs>28</Paragraphs>
  <ScaleCrop>false</ScaleCrop>
  <Company>1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12</cp:revision>
  <dcterms:created xsi:type="dcterms:W3CDTF">2022-09-14T02:42:00Z</dcterms:created>
  <dcterms:modified xsi:type="dcterms:W3CDTF">2025-10-03T01:50:00Z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8C0DB4843D9B4780B52FC7FDB021A2B8_12</vt:lpwstr>
  </property>
</Properties>
</file>